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9" w:rsidRPr="008609F5" w:rsidRDefault="00E25ED9" w:rsidP="00E25ED9">
      <w:pPr>
        <w:pStyle w:val="ConsPlusNormal"/>
        <w:ind w:left="4667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E25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7313A">
        <w:rPr>
          <w:rFonts w:ascii="Times New Roman" w:hAnsi="Times New Roman" w:cs="Times New Roman"/>
          <w:sz w:val="28"/>
          <w:szCs w:val="28"/>
        </w:rPr>
        <w:t>Ы</w:t>
      </w: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E25ED9" w:rsidP="00E25ED9">
      <w:pPr>
        <w:pStyle w:val="ConsPlusNormal"/>
        <w:tabs>
          <w:tab w:val="left" w:pos="5529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4F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E25ED9" w:rsidP="00E25ED9">
      <w:pPr>
        <w:pStyle w:val="ConsPlusNormal"/>
        <w:tabs>
          <w:tab w:val="left" w:pos="5529"/>
          <w:tab w:val="left" w:pos="6521"/>
        </w:tabs>
        <w:ind w:left="5245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BF38CD" w:rsidP="00452985">
      <w:pPr>
        <w:pStyle w:val="ConsPlusNormal"/>
        <w:spacing w:after="720"/>
        <w:ind w:left="466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5ED9" w:rsidRPr="00D064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26.05.2023    № 275-П</w:t>
      </w:r>
    </w:p>
    <w:p w:rsidR="00C7313A" w:rsidRDefault="00A21475" w:rsidP="00C7313A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</w:t>
      </w:r>
    </w:p>
    <w:p w:rsidR="006B07D8" w:rsidRDefault="00C7313A" w:rsidP="008A37D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присвоения почетного звания </w:t>
      </w:r>
    </w:p>
    <w:p w:rsidR="00AA6746" w:rsidRDefault="00C7313A" w:rsidP="008A37D0">
      <w:pPr>
        <w:pStyle w:val="ConsPlusNormal"/>
        <w:spacing w:after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13A">
        <w:rPr>
          <w:rFonts w:ascii="Times New Roman" w:eastAsia="Times New Roman" w:hAnsi="Times New Roman" w:cs="Times New Roman"/>
          <w:b/>
          <w:bCs/>
          <w:sz w:val="28"/>
          <w:szCs w:val="28"/>
        </w:rPr>
        <w:t>«Заслуженный работник охотничьего хозяйства Кировской области»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Порядок и условия присвоения почетного звания «Заслуженный работник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охотничьего хозяйства Кировской области»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(далее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Порядок и</w:t>
      </w:r>
      <w:r w:rsidR="007770E2" w:rsidRPr="007A58C2">
        <w:rPr>
          <w:rFonts w:ascii="Times New Roman" w:eastAsia="Times New Roman" w:hAnsi="Times New Roman"/>
          <w:sz w:val="28"/>
          <w:szCs w:val="28"/>
        </w:rPr>
        <w:t>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условия) устанавливают механизм и условия присвоения почетного звания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«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охотничьего хозяйства Кировской области»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(далее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почетное звание).</w:t>
      </w:r>
    </w:p>
    <w:p w:rsidR="00D52A66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 xml:space="preserve">Почетное звание присваивается высокопрофессиональным работникам охотничьего хозяйства Кировской области за личные заслуги: </w:t>
      </w:r>
    </w:p>
    <w:p w:rsidR="00D52A66" w:rsidRDefault="00D52A66" w:rsidP="007A58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2A66">
        <w:rPr>
          <w:rFonts w:ascii="Times New Roman" w:eastAsia="Times New Roman" w:hAnsi="Times New Roman"/>
          <w:sz w:val="28"/>
          <w:szCs w:val="28"/>
        </w:rPr>
        <w:t xml:space="preserve">в развитии охотничьего хозяйства; </w:t>
      </w:r>
    </w:p>
    <w:p w:rsidR="00D52A66" w:rsidRPr="00D52A66" w:rsidRDefault="00D52A66" w:rsidP="007A58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2A66">
        <w:rPr>
          <w:rFonts w:ascii="Times New Roman" w:eastAsia="Times New Roman" w:hAnsi="Times New Roman"/>
          <w:sz w:val="28"/>
          <w:szCs w:val="28"/>
        </w:rPr>
        <w:t xml:space="preserve">в организации и осуществлении охраны и воспроизводства объектов животного мира и среды их обитания; </w:t>
      </w:r>
    </w:p>
    <w:p w:rsidR="00D52A66" w:rsidRPr="00D52A66" w:rsidRDefault="00D52A66" w:rsidP="007A58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научной, </w:t>
      </w:r>
      <w:r w:rsidRPr="00D52A66">
        <w:rPr>
          <w:rFonts w:ascii="Times New Roman" w:eastAsia="Times New Roman" w:hAnsi="Times New Roman"/>
          <w:sz w:val="28"/>
          <w:szCs w:val="28"/>
        </w:rPr>
        <w:t xml:space="preserve">научно-технической деятельности и подготовке квалифицированных кадров для охотничьего хозяйства. 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 xml:space="preserve">Почетное звание присваивается не ранее чем через </w:t>
      </w:r>
      <w:r w:rsidR="00D24C2C" w:rsidRPr="007A58C2">
        <w:rPr>
          <w:rFonts w:ascii="Times New Roman" w:eastAsia="Times New Roman" w:hAnsi="Times New Roman"/>
          <w:sz w:val="28"/>
          <w:szCs w:val="28"/>
        </w:rPr>
        <w:t>пятнадцать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 xml:space="preserve"> лет</w:t>
      </w:r>
      <w:bookmarkStart w:id="1" w:name="P40"/>
      <w:bookmarkStart w:id="2" w:name="P46"/>
      <w:bookmarkEnd w:id="1"/>
      <w:bookmarkEnd w:id="2"/>
      <w:r w:rsidR="00D02E27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с</w:t>
      </w:r>
      <w:r w:rsidR="007770E2" w:rsidRPr="007A58C2">
        <w:rPr>
          <w:rFonts w:ascii="Times New Roman" w:eastAsia="Times New Roman" w:hAnsi="Times New Roman"/>
          <w:sz w:val="28"/>
          <w:szCs w:val="28"/>
        </w:rPr>
        <w:t>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начала осуществления трудовой (служебной) деятельности </w:t>
      </w:r>
      <w:r w:rsidR="006F15EB" w:rsidRPr="007A58C2">
        <w:rPr>
          <w:rFonts w:ascii="Times New Roman" w:eastAsia="Times New Roman" w:hAnsi="Times New Roman"/>
          <w:sz w:val="28"/>
          <w:szCs w:val="28"/>
        </w:rPr>
        <w:t xml:space="preserve">в области охоты и сохранения охотничьих ресурсов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при наличии у 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>представ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>ляем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 xml:space="preserve">ого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к</w:t>
      </w:r>
      <w:r w:rsidR="007770E2" w:rsidRPr="007A58C2">
        <w:rPr>
          <w:rFonts w:ascii="Times New Roman" w:eastAsia="Times New Roman" w:hAnsi="Times New Roman"/>
          <w:sz w:val="28"/>
          <w:szCs w:val="28"/>
        </w:rPr>
        <w:t>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присвоению почетного звания</w:t>
      </w:r>
      <w:r w:rsidR="00D52A66" w:rsidRPr="007A58C2">
        <w:rPr>
          <w:rFonts w:ascii="Times New Roman" w:eastAsia="Times New Roman" w:hAnsi="Times New Roman"/>
          <w:sz w:val="28"/>
          <w:szCs w:val="28"/>
        </w:rPr>
        <w:t xml:space="preserve"> лица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награ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д или поощрений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федеральных органов государственной власти, органов государственной власти Кировской области или органов местного самоуправления муниципальных образований Кировской области</w:t>
      </w:r>
      <w:r w:rsidR="009209D5" w:rsidRPr="007A58C2">
        <w:rPr>
          <w:rFonts w:ascii="Times New Roman" w:eastAsia="Times New Roman" w:hAnsi="Times New Roman"/>
          <w:sz w:val="28"/>
          <w:szCs w:val="28"/>
        </w:rPr>
        <w:t>.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47"/>
      <w:bookmarkEnd w:id="3"/>
      <w:r>
        <w:rPr>
          <w:rFonts w:ascii="Times New Roman" w:eastAsia="Times New Roman" w:hAnsi="Times New Roman"/>
          <w:sz w:val="28"/>
          <w:szCs w:val="28"/>
        </w:rPr>
        <w:t>4. 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Ходатайство о присвоении почетного звания </w:t>
      </w:r>
      <w:r w:rsidR="00E606BE">
        <w:rPr>
          <w:rFonts w:ascii="Times New Roman" w:eastAsia="Times New Roman" w:hAnsi="Times New Roman"/>
          <w:sz w:val="28"/>
          <w:szCs w:val="28"/>
        </w:rPr>
        <w:t>лицу</w:t>
      </w:r>
      <w:r w:rsidR="00C424F7">
        <w:rPr>
          <w:rFonts w:ascii="Times New Roman" w:eastAsia="Times New Roman" w:hAnsi="Times New Roman"/>
          <w:sz w:val="28"/>
          <w:szCs w:val="28"/>
        </w:rPr>
        <w:t>,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представляемому </w:t>
      </w:r>
      <w:r w:rsidR="00E606BE">
        <w:rPr>
          <w:rFonts w:ascii="Times New Roman" w:eastAsia="Times New Roman" w:hAnsi="Times New Roman"/>
          <w:sz w:val="28"/>
          <w:szCs w:val="28"/>
        </w:rPr>
        <w:lastRenderedPageBreak/>
        <w:t>к присвоению почетного звания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(далее</w:t>
      </w:r>
      <w:r w:rsidR="006F15EB" w:rsidRPr="007A58C2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ходатайство)</w:t>
      </w:r>
      <w:r w:rsidR="00E606BE">
        <w:rPr>
          <w:rFonts w:ascii="Times New Roman" w:eastAsia="Times New Roman" w:hAnsi="Times New Roman"/>
          <w:sz w:val="28"/>
          <w:szCs w:val="28"/>
        </w:rPr>
        <w:t>,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инициируется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по месту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основной (постоянной) работы (службы).</w:t>
      </w:r>
    </w:p>
    <w:p w:rsidR="00FC77A3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>При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отсутстви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>и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у 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лица, </w:t>
      </w:r>
      <w:r w:rsidR="00E606BE" w:rsidRPr="00E606BE">
        <w:rPr>
          <w:rFonts w:ascii="Times New Roman" w:eastAsia="Times New Roman" w:hAnsi="Times New Roman"/>
          <w:sz w:val="28"/>
          <w:szCs w:val="28"/>
        </w:rPr>
        <w:t>представляемому к присвоению почетного звания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,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основного (постоянного) места работы 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 xml:space="preserve">(службы)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 xml:space="preserve">в случае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осуществления </w:t>
      </w:r>
      <w:r w:rsidR="00E606BE">
        <w:rPr>
          <w:rFonts w:ascii="Times New Roman" w:eastAsia="Times New Roman" w:hAnsi="Times New Roman"/>
          <w:sz w:val="28"/>
          <w:szCs w:val="28"/>
        </w:rPr>
        <w:t>таким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лицом индивидуальной трудовой или общественной деятельности ходатайство инициируется по месту его общественной деятельности или соответствующим органом местного самоуправления </w:t>
      </w:r>
      <w:r w:rsidR="00F476AB" w:rsidRPr="00F476AB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E606BE" w:rsidRPr="00F476AB">
        <w:rPr>
          <w:rFonts w:ascii="Times New Roman" w:eastAsia="Times New Roman" w:hAnsi="Times New Roman"/>
          <w:sz w:val="28"/>
          <w:szCs w:val="28"/>
        </w:rPr>
        <w:t xml:space="preserve"> </w:t>
      </w:r>
      <w:r w:rsidR="00F476AB" w:rsidRPr="00F476AB">
        <w:rPr>
          <w:rFonts w:ascii="Times New Roman" w:eastAsia="Times New Roman" w:hAnsi="Times New Roman"/>
          <w:sz w:val="28"/>
          <w:szCs w:val="28"/>
        </w:rPr>
        <w:t>К</w:t>
      </w:r>
      <w:r w:rsidR="00F476AB">
        <w:rPr>
          <w:rFonts w:ascii="Times New Roman" w:eastAsia="Times New Roman" w:hAnsi="Times New Roman"/>
          <w:sz w:val="28"/>
          <w:szCs w:val="28"/>
        </w:rPr>
        <w:t>ировской области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по месту жительства представляемого лица.</w:t>
      </w:r>
    </w:p>
    <w:p w:rsidR="00FC77A3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Подготовка и представление документов для присвоения почетного звания возлагаются на инициатор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>а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ходатайства, котор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>ый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нес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>е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т ответственность за правильность и достоверность сведений, </w:t>
      </w:r>
      <w:r w:rsidR="00E8315E" w:rsidRPr="007A58C2">
        <w:rPr>
          <w:rFonts w:ascii="Times New Roman" w:eastAsia="Times New Roman" w:hAnsi="Times New Roman"/>
          <w:sz w:val="28"/>
          <w:szCs w:val="28"/>
        </w:rPr>
        <w:t>содержащихся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в представленных документах.</w:t>
      </w:r>
    </w:p>
    <w:p w:rsidR="00C7313A" w:rsidRPr="00F476AB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Для </w:t>
      </w:r>
      <w:bookmarkStart w:id="4" w:name="P49"/>
      <w:bookmarkEnd w:id="4"/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представления к присвоению почетного звания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в срок</w:t>
      </w:r>
      <w:r w:rsidRPr="007A58C2">
        <w:rPr>
          <w:rFonts w:ascii="Times New Roman" w:eastAsia="Times New Roman" w:hAnsi="Times New Roman"/>
          <w:sz w:val="28"/>
          <w:szCs w:val="28"/>
        </w:rPr>
        <w:br/>
      </w:r>
      <w:r w:rsidR="00D24C2C" w:rsidRPr="007A58C2">
        <w:rPr>
          <w:rFonts w:ascii="Times New Roman" w:eastAsia="Times New Roman" w:hAnsi="Times New Roman"/>
          <w:sz w:val="28"/>
          <w:szCs w:val="28"/>
        </w:rPr>
        <w:t>до 1 февраля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4E0588">
        <w:rPr>
          <w:rFonts w:ascii="Times New Roman" w:eastAsia="Times New Roman" w:hAnsi="Times New Roman"/>
          <w:sz w:val="28"/>
          <w:szCs w:val="28"/>
        </w:rPr>
        <w:t xml:space="preserve">текущего года </w:t>
      </w:r>
      <w:r w:rsidR="00A76230" w:rsidRPr="007A58C2">
        <w:rPr>
          <w:rFonts w:ascii="Times New Roman" w:eastAsia="Times New Roman" w:hAnsi="Times New Roman"/>
          <w:sz w:val="28"/>
          <w:szCs w:val="28"/>
        </w:rPr>
        <w:t>в министерство охраны окружающей среды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Кировской области (далее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A76230" w:rsidRPr="007A58C2">
        <w:rPr>
          <w:rFonts w:ascii="Times New Roman" w:eastAsia="Times New Roman" w:hAnsi="Times New Roman"/>
          <w:sz w:val="28"/>
          <w:szCs w:val="28"/>
        </w:rPr>
        <w:t>министерство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)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представляются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 </w:t>
      </w:r>
      <w:r w:rsidR="00FC77A3" w:rsidRPr="007A58C2">
        <w:rPr>
          <w:rFonts w:ascii="Times New Roman" w:eastAsia="Times New Roman" w:hAnsi="Times New Roman"/>
          <w:sz w:val="28"/>
          <w:szCs w:val="28"/>
        </w:rPr>
        <w:t>следующие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F476AB">
        <w:rPr>
          <w:rFonts w:ascii="Times New Roman" w:eastAsia="Times New Roman" w:hAnsi="Times New Roman"/>
          <w:sz w:val="28"/>
          <w:szCs w:val="28"/>
        </w:rPr>
        <w:t>документ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>ы</w:t>
      </w:r>
      <w:r w:rsidR="00C7313A" w:rsidRPr="00F476AB">
        <w:rPr>
          <w:rFonts w:ascii="Times New Roman" w:eastAsia="Times New Roman" w:hAnsi="Times New Roman"/>
          <w:sz w:val="28"/>
          <w:szCs w:val="28"/>
        </w:rPr>
        <w:t>:</w:t>
      </w:r>
    </w:p>
    <w:p w:rsidR="00A76230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6AB">
        <w:rPr>
          <w:rFonts w:ascii="Times New Roman" w:eastAsia="Times New Roman" w:hAnsi="Times New Roman"/>
          <w:sz w:val="28"/>
          <w:szCs w:val="28"/>
        </w:rPr>
        <w:t>7.1. </w:t>
      </w:r>
      <w:r w:rsidR="00FF2E34" w:rsidRPr="00F476AB">
        <w:rPr>
          <w:rFonts w:ascii="Times New Roman" w:eastAsia="Times New Roman" w:hAnsi="Times New Roman"/>
          <w:sz w:val="28"/>
          <w:szCs w:val="28"/>
        </w:rPr>
        <w:t>Ходат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>айство</w:t>
      </w:r>
      <w:r w:rsidR="00E606BE" w:rsidRPr="00F476AB">
        <w:rPr>
          <w:rFonts w:ascii="Times New Roman" w:eastAsia="Times New Roman" w:hAnsi="Times New Roman"/>
          <w:sz w:val="28"/>
          <w:szCs w:val="28"/>
        </w:rPr>
        <w:t>,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 xml:space="preserve"> </w:t>
      </w:r>
      <w:r w:rsidR="00E606BE" w:rsidRPr="00F476AB">
        <w:rPr>
          <w:rFonts w:ascii="Times New Roman" w:eastAsia="Times New Roman" w:hAnsi="Times New Roman"/>
          <w:sz w:val="28"/>
          <w:szCs w:val="28"/>
        </w:rPr>
        <w:t xml:space="preserve">согласно приложению № 1, </w:t>
      </w:r>
      <w:r w:rsidR="00C424F7">
        <w:rPr>
          <w:rFonts w:ascii="Times New Roman" w:eastAsia="Times New Roman" w:hAnsi="Times New Roman"/>
          <w:sz w:val="28"/>
          <w:szCs w:val="28"/>
        </w:rPr>
        <w:t>представляемое</w:t>
      </w:r>
      <w:r w:rsidR="00E606BE" w:rsidRPr="00F476AB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>на имя Губернатора Кировской области на бланке юридического лица (с угловым штампом или логотипом)</w:t>
      </w:r>
      <w:r w:rsidR="00F476AB" w:rsidRPr="00F476AB">
        <w:rPr>
          <w:rFonts w:ascii="Times New Roman" w:eastAsia="Times New Roman" w:hAnsi="Times New Roman"/>
          <w:sz w:val="28"/>
          <w:szCs w:val="28"/>
        </w:rPr>
        <w:t>,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 xml:space="preserve"> подписанное </w:t>
      </w:r>
      <w:r w:rsidR="00FF2E34" w:rsidRPr="00F476AB">
        <w:rPr>
          <w:rFonts w:ascii="Times New Roman" w:eastAsia="Times New Roman" w:hAnsi="Times New Roman"/>
          <w:sz w:val="28"/>
          <w:szCs w:val="28"/>
        </w:rPr>
        <w:t>руководителем о</w:t>
      </w:r>
      <w:r w:rsidR="00A76230" w:rsidRPr="00F476AB">
        <w:rPr>
          <w:rFonts w:ascii="Times New Roman" w:eastAsia="Times New Roman" w:hAnsi="Times New Roman"/>
          <w:sz w:val="28"/>
          <w:szCs w:val="28"/>
        </w:rPr>
        <w:t>рганизации</w:t>
      </w:r>
      <w:r w:rsidR="00E606BE" w:rsidRPr="00F476AB">
        <w:rPr>
          <w:rFonts w:ascii="Times New Roman" w:eastAsia="Times New Roman" w:hAnsi="Times New Roman"/>
          <w:sz w:val="28"/>
          <w:szCs w:val="28"/>
        </w:rPr>
        <w:t>.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7.2. 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 xml:space="preserve">Наградной лист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для представления к присвоению почетного звания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«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»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согласно приложению </w:t>
      </w:r>
      <w:r w:rsidR="00A21475" w:rsidRPr="007A58C2">
        <w:rPr>
          <w:rFonts w:ascii="Times New Roman" w:eastAsia="Times New Roman" w:hAnsi="Times New Roman"/>
          <w:sz w:val="28"/>
          <w:szCs w:val="28"/>
        </w:rPr>
        <w:t>№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2.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7.3. 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>Согласие лица, представляемого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к присвоению почетного звания </w:t>
      </w:r>
      <w:r w:rsidR="00B61095" w:rsidRPr="007A58C2">
        <w:rPr>
          <w:rFonts w:ascii="Times New Roman" w:eastAsia="Times New Roman" w:hAnsi="Times New Roman"/>
          <w:sz w:val="28"/>
          <w:szCs w:val="28"/>
        </w:rPr>
        <w:t>«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B61095" w:rsidRPr="007A58C2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B61095" w:rsidRPr="007A58C2">
        <w:rPr>
          <w:rFonts w:ascii="Times New Roman" w:eastAsia="Times New Roman" w:hAnsi="Times New Roman"/>
          <w:sz w:val="28"/>
          <w:szCs w:val="28"/>
        </w:rPr>
        <w:t>»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, на</w:t>
      </w:r>
      <w:r w:rsidR="00C424F7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получение и обработку его персональных данных согласно приложению</w:t>
      </w:r>
      <w:r w:rsidR="00891EA1" w:rsidRPr="007A58C2">
        <w:rPr>
          <w:rFonts w:ascii="Times New Roman" w:eastAsia="Times New Roman" w:hAnsi="Times New Roman"/>
          <w:sz w:val="28"/>
          <w:szCs w:val="28"/>
        </w:rPr>
        <w:t> </w:t>
      </w:r>
      <w:r w:rsidR="00B61095" w:rsidRPr="007A58C2">
        <w:rPr>
          <w:rFonts w:ascii="Times New Roman" w:eastAsia="Times New Roman" w:hAnsi="Times New Roman"/>
          <w:sz w:val="28"/>
          <w:szCs w:val="28"/>
        </w:rPr>
        <w:t>№</w:t>
      </w:r>
      <w:r w:rsidR="007770E2" w:rsidRPr="007A58C2">
        <w:rPr>
          <w:rFonts w:ascii="Times New Roman" w:eastAsia="Times New Roman" w:hAnsi="Times New Roman"/>
          <w:sz w:val="28"/>
          <w:szCs w:val="28"/>
        </w:rPr>
        <w:t> 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3.</w:t>
      </w:r>
    </w:p>
    <w:p w:rsidR="00C7313A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 xml:space="preserve">Министерство в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течение </w:t>
      </w:r>
      <w:r w:rsidR="00D24C2C" w:rsidRPr="007A58C2">
        <w:rPr>
          <w:rFonts w:ascii="Times New Roman" w:eastAsia="Times New Roman" w:hAnsi="Times New Roman"/>
          <w:sz w:val="28"/>
          <w:szCs w:val="28"/>
        </w:rPr>
        <w:t>десяти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>рабочих дней со дня регистрации ходатайства</w:t>
      </w:r>
      <w:r w:rsidR="00AE0C6F" w:rsidRPr="007A58C2">
        <w:rPr>
          <w:rFonts w:ascii="Times New Roman" w:eastAsia="Times New Roman" w:hAnsi="Times New Roman"/>
          <w:sz w:val="28"/>
          <w:szCs w:val="28"/>
        </w:rPr>
        <w:t xml:space="preserve"> и приложенных к нему документов (далее – документы) проверяет их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на соответствие требованиям, предусмотренным </w:t>
      </w:r>
      <w:r w:rsidR="00D50602" w:rsidRPr="007A58C2">
        <w:rPr>
          <w:rFonts w:ascii="Times New Roman" w:eastAsia="Times New Roman" w:hAnsi="Times New Roman"/>
          <w:sz w:val="28"/>
          <w:szCs w:val="28"/>
        </w:rPr>
        <w:t>пункт</w:t>
      </w:r>
      <w:r w:rsidR="00553A05" w:rsidRPr="007A58C2">
        <w:rPr>
          <w:rFonts w:ascii="Times New Roman" w:eastAsia="Times New Roman" w:hAnsi="Times New Roman"/>
          <w:sz w:val="28"/>
          <w:szCs w:val="28"/>
        </w:rPr>
        <w:t>ами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F42E95">
        <w:rPr>
          <w:rFonts w:ascii="Times New Roman" w:eastAsia="Times New Roman" w:hAnsi="Times New Roman"/>
          <w:sz w:val="28"/>
          <w:szCs w:val="28"/>
        </w:rPr>
        <w:t>3</w:t>
      </w:r>
      <w:r w:rsidR="00D50602" w:rsidRPr="007A58C2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8" w:anchor="P49" w:tooltip="6. Для представления к присвоению почетного звания инициатор ходатайства направляет (представляет) в администрацию Губернатора и Правительства Кировской области (далее - администрация) в срок не позднее 1 февраля ходатайство на имя Губернатора Кировской о" w:history="1">
        <w:r w:rsidR="002E6E8F" w:rsidRPr="007A58C2">
          <w:rPr>
            <w:rFonts w:ascii="Times New Roman" w:eastAsia="Times New Roman" w:hAnsi="Times New Roman"/>
            <w:sz w:val="28"/>
            <w:szCs w:val="28"/>
          </w:rPr>
          <w:t>7</w:t>
        </w:r>
      </w:hyperlink>
      <w:r w:rsidR="00C7313A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13A" w:rsidRPr="007A58C2">
        <w:rPr>
          <w:rFonts w:ascii="Times New Roman" w:eastAsia="Times New Roman" w:hAnsi="Times New Roman"/>
          <w:sz w:val="28"/>
          <w:szCs w:val="28"/>
        </w:rPr>
        <w:lastRenderedPageBreak/>
        <w:t>настоящих Порядка и условий.</w:t>
      </w:r>
    </w:p>
    <w:p w:rsidR="00AE0C6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9. </w:t>
      </w:r>
      <w:r w:rsidR="00FF2E34" w:rsidRPr="007A58C2">
        <w:rPr>
          <w:rFonts w:ascii="Times New Roman" w:eastAsia="Times New Roman" w:hAnsi="Times New Roman"/>
          <w:sz w:val="28"/>
          <w:szCs w:val="28"/>
        </w:rPr>
        <w:t>При несоо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>тветстви</w:t>
      </w:r>
      <w:r w:rsidR="00FF2E34" w:rsidRPr="007A58C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24B18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2E34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представленных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 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требованиям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>настоящи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услови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>, в том числе при несоблюдении сроков подачи документов, министерство в</w:t>
      </w:r>
      <w:r w:rsidR="007770E2" w:rsidRPr="007A58C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</w:t>
      </w:r>
      <w:r w:rsidR="00D24C2C" w:rsidRPr="007A58C2">
        <w:rPr>
          <w:rFonts w:ascii="Times New Roman" w:eastAsiaTheme="minorHAnsi" w:hAnsi="Times New Roman"/>
          <w:sz w:val="28"/>
          <w:szCs w:val="28"/>
          <w:lang w:eastAsia="en-US"/>
        </w:rPr>
        <w:t>десяти</w:t>
      </w:r>
      <w:r w:rsidR="00624B18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>рабочих дней после окончания проверки документов возвращает их инициатору ходатайства с указанием причин возврата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(в письменной форме) без вынесения на 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>комисси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представлению к присвоению почетного звания «Заслуженный работник охотничьего хозяйства Кировской области» (далее – комиссия)</w:t>
      </w:r>
      <w:r w:rsidR="00D24C2C" w:rsidRPr="007A58C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E0C6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10. 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устранении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несоответствия 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представленных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>документов</w:t>
      </w:r>
      <w:r w:rsidR="00FB79AE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требованиям 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>настоящи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услови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176078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инициатор ходатайства вправе обратиться в министерство повторно в пределах срока, установленного </w:t>
      </w:r>
      <w:hyperlink r:id="rId9" w:history="1">
        <w:r w:rsidR="00AE0C6F" w:rsidRPr="007A58C2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  <w:r w:rsidR="00CE7970" w:rsidRPr="007A58C2">
          <w:rPr>
            <w:rFonts w:ascii="Times New Roman" w:eastAsiaTheme="minorHAnsi" w:hAnsi="Times New Roman"/>
            <w:sz w:val="28"/>
            <w:szCs w:val="28"/>
            <w:lang w:eastAsia="en-US"/>
          </w:rPr>
          <w:t>7</w:t>
        </w:r>
      </w:hyperlink>
      <w:r w:rsidR="00AE0C6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настоящих Порядка и условий.</w:t>
      </w:r>
    </w:p>
    <w:p w:rsidR="002051CC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11. 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>Документы, соотв</w:t>
      </w:r>
      <w:r w:rsidR="00245162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етствующие 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требованиям </w:t>
      </w:r>
      <w:r w:rsidR="00245162" w:rsidRPr="007A58C2">
        <w:rPr>
          <w:rFonts w:ascii="Times New Roman" w:eastAsiaTheme="minorHAnsi" w:hAnsi="Times New Roman"/>
          <w:sz w:val="28"/>
          <w:szCs w:val="28"/>
          <w:lang w:eastAsia="en-US"/>
        </w:rPr>
        <w:t>настоящи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245162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245162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услови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245162" w:rsidRPr="007A58C2">
        <w:rPr>
          <w:rFonts w:ascii="Times New Roman" w:eastAsiaTheme="minorHAnsi" w:hAnsi="Times New Roman"/>
          <w:sz w:val="28"/>
          <w:szCs w:val="28"/>
          <w:lang w:eastAsia="en-US"/>
        </w:rPr>
        <w:t>, министерство</w:t>
      </w:r>
      <w:r w:rsidR="00624B18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>направляет на рассмотрение комисси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51CC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0F515F" w:rsidRPr="007A58C2">
        <w:rPr>
          <w:rFonts w:ascii="Times New Roman" w:eastAsiaTheme="minorHAnsi" w:hAnsi="Times New Roman"/>
          <w:sz w:val="28"/>
          <w:szCs w:val="28"/>
          <w:lang w:eastAsia="en-US"/>
        </w:rPr>
        <w:t>пяти</w:t>
      </w:r>
      <w:r w:rsidR="002051CC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после окончания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2051CC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проверки.</w:t>
      </w:r>
    </w:p>
    <w:p w:rsidR="00D24C2C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12. </w:t>
      </w:r>
      <w:r w:rsidR="00D24C2C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</w:t>
      </w:r>
      <w:r w:rsidR="006367E9" w:rsidRPr="007A58C2"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 w:rsidR="00D24C2C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утверждается приказом министерства.</w:t>
      </w:r>
    </w:p>
    <w:p w:rsidR="005242F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13. 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В своей деятельности ком</w:t>
      </w:r>
      <w:r w:rsidR="000F515F" w:rsidRPr="007A58C2">
        <w:rPr>
          <w:rFonts w:ascii="Times New Roman" w:eastAsia="Times New Roman" w:hAnsi="Times New Roman"/>
          <w:sz w:val="28"/>
          <w:szCs w:val="28"/>
        </w:rPr>
        <w:t xml:space="preserve">иссия руководствуется 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Законом Кировской области от 10.06.2015 № 548-ЗО «О почетных званиях Кировской области», </w:t>
      </w:r>
      <w:r w:rsidR="000F515F" w:rsidRPr="007A58C2">
        <w:rPr>
          <w:rFonts w:ascii="Times New Roman" w:eastAsia="Times New Roman" w:hAnsi="Times New Roman"/>
          <w:sz w:val="28"/>
          <w:szCs w:val="28"/>
        </w:rPr>
        <w:t>настоящим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и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 xml:space="preserve"> Порядком и условиями.</w:t>
      </w:r>
    </w:p>
    <w:p w:rsidR="005242F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14. </w:t>
      </w:r>
      <w:r w:rsidR="000F515F" w:rsidRPr="007A58C2">
        <w:rPr>
          <w:rFonts w:ascii="Times New Roman" w:eastAsia="Times New Roman" w:hAnsi="Times New Roman"/>
          <w:sz w:val="28"/>
          <w:szCs w:val="28"/>
        </w:rPr>
        <w:t xml:space="preserve">Работой комиссии 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руководит председатель комиссии, а в его отсутствие – заместитель председателя комиссии. Организационное обеспечение работы комиссии осуществляет секретарь комиссии.</w:t>
      </w:r>
    </w:p>
    <w:p w:rsidR="000F515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15. </w:t>
      </w:r>
      <w:r w:rsidR="000F515F" w:rsidRPr="007A58C2">
        <w:rPr>
          <w:rFonts w:ascii="Times New Roman" w:eastAsia="Times New Roman" w:hAnsi="Times New Roman"/>
          <w:sz w:val="28"/>
          <w:szCs w:val="28"/>
        </w:rPr>
        <w:t xml:space="preserve">Комиссия выполняет следующие функции: </w:t>
      </w:r>
    </w:p>
    <w:p w:rsidR="000F515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15.1. 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на предмет обоснованности 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представления.</w:t>
      </w:r>
    </w:p>
    <w:p w:rsidR="005242F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15.2. 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Принимает решение 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 xml:space="preserve">о </w:t>
      </w:r>
      <w:r w:rsidR="00A44C3F" w:rsidRPr="007A58C2">
        <w:rPr>
          <w:rFonts w:ascii="Times New Roman" w:eastAsia="Times New Roman" w:hAnsi="Times New Roman"/>
          <w:sz w:val="28"/>
          <w:szCs w:val="28"/>
        </w:rPr>
        <w:t xml:space="preserve">возможном 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присвоении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 xml:space="preserve"> представленному лицу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 xml:space="preserve"> почетного звания либо об отклонении ходатайства.</w:t>
      </w:r>
    </w:p>
    <w:p w:rsidR="00D0322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Заседани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я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 комиссии провод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я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тся по 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 xml:space="preserve">мере 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необходимости, но не реже одного раза в год.</w:t>
      </w:r>
    </w:p>
    <w:p w:rsidR="00252C7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17. 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Заседание комиссии счи</w:t>
      </w:r>
      <w:r w:rsidR="00252C74" w:rsidRPr="007A58C2">
        <w:rPr>
          <w:rFonts w:ascii="Times New Roman" w:eastAsia="Times New Roman" w:hAnsi="Times New Roman"/>
          <w:sz w:val="28"/>
          <w:szCs w:val="28"/>
        </w:rPr>
        <w:t>тается правомочным, если в нем принима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ю</w:t>
      </w:r>
      <w:r w:rsidR="00252C74" w:rsidRPr="007A58C2">
        <w:rPr>
          <w:rFonts w:ascii="Times New Roman" w:eastAsia="Times New Roman" w:hAnsi="Times New Roman"/>
          <w:sz w:val="28"/>
          <w:szCs w:val="28"/>
        </w:rPr>
        <w:t>т участие более половины членов комиссии.</w:t>
      </w:r>
    </w:p>
    <w:p w:rsidR="00B009A3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При рассмотрении </w:t>
      </w:r>
      <w:r w:rsidR="00B009A3" w:rsidRPr="007A58C2">
        <w:rPr>
          <w:rFonts w:ascii="Times New Roman" w:eastAsia="Times New Roman" w:hAnsi="Times New Roman"/>
          <w:sz w:val="28"/>
          <w:szCs w:val="28"/>
        </w:rPr>
        <w:t>на заседании комиссии ходатайства о награждении одного из членов комиссии его участие в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B009A3" w:rsidRPr="007A58C2">
        <w:rPr>
          <w:rFonts w:ascii="Times New Roman" w:eastAsia="Times New Roman" w:hAnsi="Times New Roman"/>
          <w:sz w:val="28"/>
          <w:szCs w:val="28"/>
        </w:rPr>
        <w:t xml:space="preserve">заседании комиссии приостанавливается на время рассмотрения его кандидатуры, о чем производится отметка в протоколе заседания комиссии. </w:t>
      </w:r>
    </w:p>
    <w:p w:rsidR="005242F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Решени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я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 комиссии 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принима</w:t>
      </w:r>
      <w:r w:rsidRPr="007A58C2">
        <w:rPr>
          <w:rFonts w:ascii="Times New Roman" w:eastAsia="Times New Roman" w:hAnsi="Times New Roman"/>
          <w:sz w:val="28"/>
          <w:szCs w:val="28"/>
        </w:rPr>
        <w:t>ю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тся открытым голосованием простым большинством голосов присутствующих на заседании членов комиссии. При равенстве голосов членов комиссии голос председательствующего на</w:t>
      </w:r>
      <w:r w:rsidR="00D36E23" w:rsidRPr="007A58C2">
        <w:rPr>
          <w:rFonts w:ascii="Times New Roman" w:eastAsia="Times New Roman" w:hAnsi="Times New Roman"/>
          <w:sz w:val="28"/>
          <w:szCs w:val="28"/>
        </w:rPr>
        <w:t> </w:t>
      </w:r>
      <w:r w:rsidR="005242F4" w:rsidRPr="007A58C2">
        <w:rPr>
          <w:rFonts w:ascii="Times New Roman" w:eastAsia="Times New Roman" w:hAnsi="Times New Roman"/>
          <w:sz w:val="28"/>
          <w:szCs w:val="28"/>
        </w:rPr>
        <w:t>заседании комиссии является решающим.</w:t>
      </w:r>
    </w:p>
    <w:p w:rsidR="00D0322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председательствующим на заседании комиссии и секретарем и передается в министерство в течение трех рабочих дней после </w:t>
      </w:r>
      <w:r w:rsidR="004E0588">
        <w:rPr>
          <w:rFonts w:ascii="Times New Roman" w:eastAsia="Times New Roman" w:hAnsi="Times New Roman"/>
          <w:sz w:val="28"/>
          <w:szCs w:val="28"/>
        </w:rPr>
        <w:t>заседания комиссии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.</w:t>
      </w:r>
    </w:p>
    <w:p w:rsidR="00D0322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В случае принятия комиссией решения о возможном присвоении почетного звания министерство</w:t>
      </w:r>
      <w:r w:rsidR="00D24C2C" w:rsidRPr="007A58C2">
        <w:rPr>
          <w:rFonts w:ascii="Times New Roman" w:eastAsia="Times New Roman" w:hAnsi="Times New Roman"/>
          <w:sz w:val="28"/>
          <w:szCs w:val="28"/>
        </w:rPr>
        <w:t xml:space="preserve"> не позднее 1 мая текущего года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>готовит проект распоряжения Губернатора Кировской области о присвоении почетного звания «Заслуженный работник охотничьего хозяйства Кировской области».</w:t>
      </w:r>
    </w:p>
    <w:p w:rsidR="00C33631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22. </w:t>
      </w:r>
      <w:r w:rsidR="00D0322F" w:rsidRPr="007A58C2">
        <w:rPr>
          <w:rFonts w:ascii="Times New Roman" w:eastAsia="Times New Roman" w:hAnsi="Times New Roman"/>
          <w:sz w:val="28"/>
          <w:szCs w:val="28"/>
        </w:rPr>
        <w:t xml:space="preserve">Основанием 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>для отклонени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>я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 xml:space="preserve"> ходатайства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>является несоответствие лица, представляемого к присвоению почетного звания, требованиям, предусмотренны</w:t>
      </w:r>
      <w:r w:rsidR="00D02E27" w:rsidRPr="007A58C2">
        <w:rPr>
          <w:rFonts w:ascii="Times New Roman" w:eastAsia="Times New Roman" w:hAnsi="Times New Roman"/>
          <w:sz w:val="28"/>
          <w:szCs w:val="28"/>
        </w:rPr>
        <w:t>м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>Закон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>ом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 xml:space="preserve"> Кировской области от 10.06.2015 №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> </w:t>
      </w:r>
      <w:r w:rsidR="00C33631" w:rsidRPr="007A58C2">
        <w:rPr>
          <w:rFonts w:ascii="Times New Roman" w:eastAsia="Times New Roman" w:hAnsi="Times New Roman"/>
          <w:sz w:val="28"/>
          <w:szCs w:val="28"/>
        </w:rPr>
        <w:t>548-ЗО</w:t>
      </w:r>
      <w:r>
        <w:rPr>
          <w:rFonts w:ascii="Times New Roman" w:eastAsia="Times New Roman" w:hAnsi="Times New Roman"/>
          <w:sz w:val="28"/>
          <w:szCs w:val="28"/>
        </w:rPr>
        <w:br/>
      </w:r>
      <w:r w:rsidR="00C33631" w:rsidRPr="007A58C2">
        <w:rPr>
          <w:rFonts w:ascii="Times New Roman" w:eastAsia="Times New Roman" w:hAnsi="Times New Roman"/>
          <w:sz w:val="28"/>
          <w:szCs w:val="28"/>
        </w:rPr>
        <w:t>«О почетных званиях Кировской области», и наличие ранее присвоенного почетного звания.</w:t>
      </w:r>
    </w:p>
    <w:p w:rsidR="0001790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23. 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 xml:space="preserve">При принятии 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>комиссией решения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 xml:space="preserve"> об отклонения ходатайства документы 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 xml:space="preserve">о 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>присвоени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>и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 xml:space="preserve"> почетного звания в течение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 xml:space="preserve"> десяти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 xml:space="preserve"> рабочих дней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 xml:space="preserve"> с момента принятия 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такого 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>решения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 xml:space="preserve"> возвращаются 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>в министерство, которое в течение десяти рабочих дней со д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>н</w:t>
      </w:r>
      <w:r w:rsidR="00940C5E" w:rsidRPr="007A58C2">
        <w:rPr>
          <w:rFonts w:ascii="Times New Roman" w:eastAsia="Times New Roman" w:hAnsi="Times New Roman"/>
          <w:sz w:val="28"/>
          <w:szCs w:val="28"/>
        </w:rPr>
        <w:t>я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 xml:space="preserve"> поступления решения</w:t>
      </w:r>
      <w:r w:rsidR="00E606BE">
        <w:rPr>
          <w:rFonts w:ascii="Times New Roman" w:eastAsia="Times New Roman" w:hAnsi="Times New Roman"/>
          <w:sz w:val="28"/>
          <w:szCs w:val="28"/>
        </w:rPr>
        <w:t xml:space="preserve"> об отклонении </w:t>
      </w:r>
      <w:r w:rsidR="00C424F7" w:rsidRPr="00C424F7">
        <w:rPr>
          <w:rFonts w:ascii="Times New Roman" w:eastAsia="Times New Roman" w:hAnsi="Times New Roman"/>
          <w:sz w:val="28"/>
          <w:szCs w:val="28"/>
        </w:rPr>
        <w:t>ходатайства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 xml:space="preserve"> сообщает инициатору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>причины отклонения ходатайства</w:t>
      </w:r>
      <w:r>
        <w:rPr>
          <w:rFonts w:ascii="Times New Roman" w:eastAsia="Times New Roman" w:hAnsi="Times New Roman"/>
          <w:sz w:val="28"/>
          <w:szCs w:val="28"/>
        </w:rPr>
        <w:br/>
      </w:r>
      <w:r w:rsidR="001D6033" w:rsidRPr="007A58C2">
        <w:rPr>
          <w:rFonts w:ascii="Times New Roman" w:eastAsia="Times New Roman" w:hAnsi="Times New Roman"/>
          <w:sz w:val="28"/>
          <w:szCs w:val="28"/>
        </w:rPr>
        <w:lastRenderedPageBreak/>
        <w:t>(в письменной форме)</w:t>
      </w:r>
      <w:r w:rsidR="00017904" w:rsidRPr="007A58C2">
        <w:rPr>
          <w:rFonts w:ascii="Times New Roman" w:eastAsia="Times New Roman" w:hAnsi="Times New Roman"/>
          <w:sz w:val="28"/>
          <w:szCs w:val="28"/>
        </w:rPr>
        <w:t>.</w:t>
      </w:r>
    </w:p>
    <w:p w:rsidR="00017904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24. 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 xml:space="preserve">Повторное </w:t>
      </w:r>
      <w:r w:rsidR="00017904" w:rsidRPr="007A58C2">
        <w:rPr>
          <w:rFonts w:ascii="Times New Roman" w:eastAsiaTheme="minorHAnsi" w:hAnsi="Times New Roman"/>
          <w:sz w:val="28"/>
          <w:szCs w:val="28"/>
          <w:lang w:eastAsia="en-US"/>
        </w:rPr>
        <w:t>представление к присвоению почетного звания лиц</w:t>
      </w:r>
      <w:r w:rsidR="00D02E27" w:rsidRPr="007A58C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17904" w:rsidRPr="007A58C2">
        <w:rPr>
          <w:rFonts w:ascii="Times New Roman" w:eastAsiaTheme="minorHAnsi" w:hAnsi="Times New Roman"/>
          <w:sz w:val="28"/>
          <w:szCs w:val="28"/>
          <w:lang w:eastAsia="en-US"/>
        </w:rPr>
        <w:t>, в</w:t>
      </w:r>
      <w:r w:rsidR="00D36E23" w:rsidRPr="007A58C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17904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отношении которого комиссия приняла решение об отклонении ходатайства, возможно не ранее чем через </w:t>
      </w:r>
      <w:r w:rsidR="00D24C2C" w:rsidRPr="007A58C2">
        <w:rPr>
          <w:rFonts w:ascii="Times New Roman" w:eastAsiaTheme="minorHAnsi" w:hAnsi="Times New Roman"/>
          <w:sz w:val="28"/>
          <w:szCs w:val="28"/>
          <w:lang w:eastAsia="en-US"/>
        </w:rPr>
        <w:t>два</w:t>
      </w:r>
      <w:r w:rsidR="00017904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со дня </w:t>
      </w:r>
      <w:r w:rsidR="001D6033" w:rsidRPr="007A58C2">
        <w:rPr>
          <w:rFonts w:ascii="Times New Roman" w:eastAsiaTheme="minorHAnsi" w:hAnsi="Times New Roman"/>
          <w:sz w:val="28"/>
          <w:szCs w:val="28"/>
          <w:lang w:eastAsia="en-US"/>
        </w:rPr>
        <w:t>принятия комиссией указанного решения</w:t>
      </w:r>
      <w:r w:rsidR="00343145" w:rsidRPr="007A58C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86EFF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25. </w:t>
      </w:r>
      <w:r w:rsidR="001D6033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Лицам, удостоенным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почетного звания, Губернатором Кировской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области вручается удостоверение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«Заслуженный работник охотничьего хозяйства Кировской области» (далее – удостоверение)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>, оформленное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 в соответствии с описанием удостоверения к почетному званию «Заслуженный работник охотничьего хозяйства Кировской области»</w:t>
      </w:r>
      <w:r w:rsidR="008F2997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1D6033" w:rsidRPr="007A58C2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br/>
      </w:r>
      <w:r w:rsidR="00C33631" w:rsidRPr="007A58C2">
        <w:rPr>
          <w:rFonts w:ascii="Times New Roman" w:eastAsia="Times New Roman" w:hAnsi="Times New Roman"/>
          <w:sz w:val="28"/>
          <w:szCs w:val="28"/>
        </w:rPr>
        <w:t>приложению № 4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>.</w:t>
      </w:r>
    </w:p>
    <w:p w:rsidR="002D126E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26. 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Лицам, </w:t>
      </w:r>
      <w:r w:rsidR="00E86EFF" w:rsidRPr="007A58C2">
        <w:rPr>
          <w:rFonts w:ascii="Times New Roman" w:eastAsiaTheme="minorHAnsi" w:hAnsi="Times New Roman"/>
          <w:sz w:val="28"/>
          <w:szCs w:val="28"/>
          <w:lang w:eastAsia="en-US"/>
        </w:rPr>
        <w:t xml:space="preserve">удостоенным 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>почетного звания, Губернатором Кировской области также вручается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нагрудный знак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2D126E" w:rsidRPr="007A58C2">
        <w:rPr>
          <w:rFonts w:ascii="Times New Roman" w:eastAsia="Times New Roman" w:hAnsi="Times New Roman"/>
          <w:sz w:val="28"/>
          <w:szCs w:val="28"/>
        </w:rPr>
        <w:t xml:space="preserve">«Заслуженный работник охотничьего хозяйства Кировской области» </w:t>
      </w:r>
      <w:r w:rsidR="00576D09" w:rsidRPr="007A58C2">
        <w:rPr>
          <w:rFonts w:ascii="Times New Roman" w:eastAsia="Times New Roman" w:hAnsi="Times New Roman"/>
          <w:sz w:val="28"/>
          <w:szCs w:val="28"/>
        </w:rPr>
        <w:t>(далее – нагрудный знак)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>, оформленный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в соответствии с описанием нагрудного знака к почетному званию «Заслуженный работник охотничьего хозяйства Кировской области» </w:t>
      </w:r>
      <w:r w:rsidR="002D126E" w:rsidRPr="007A58C2">
        <w:rPr>
          <w:rFonts w:ascii="Times New Roman" w:eastAsia="Times New Roman" w:hAnsi="Times New Roman"/>
          <w:sz w:val="28"/>
          <w:szCs w:val="28"/>
        </w:rPr>
        <w:t>согласно приложению № 5.</w:t>
      </w:r>
    </w:p>
    <w:p w:rsidR="00676C60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27. 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Вручение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удостоверения и нагрудного знака проводится в</w:t>
      </w:r>
      <w:r w:rsidR="00D36E23" w:rsidRPr="007A58C2">
        <w:rPr>
          <w:rFonts w:ascii="Times New Roman" w:eastAsia="Times New Roman" w:hAnsi="Times New Roman"/>
          <w:sz w:val="28"/>
          <w:szCs w:val="28"/>
        </w:rPr>
        <w:t> 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торжественной обстановке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 Губернатор</w:t>
      </w:r>
      <w:r w:rsidR="00B41D54" w:rsidRPr="007A58C2">
        <w:rPr>
          <w:rFonts w:ascii="Times New Roman" w:eastAsia="Times New Roman" w:hAnsi="Times New Roman"/>
          <w:sz w:val="28"/>
          <w:szCs w:val="28"/>
        </w:rPr>
        <w:t>ом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 Кировской области.</w:t>
      </w:r>
    </w:p>
    <w:p w:rsidR="00676C60" w:rsidRPr="007A58C2" w:rsidRDefault="007A58C2" w:rsidP="007A58C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28. 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Дубликат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удостоверения</w:t>
      </w:r>
      <w:r w:rsidR="00423D58" w:rsidRPr="007A58C2">
        <w:rPr>
          <w:rFonts w:ascii="Times New Roman" w:eastAsia="Times New Roman" w:hAnsi="Times New Roman"/>
          <w:sz w:val="28"/>
          <w:szCs w:val="28"/>
        </w:rPr>
        <w:t xml:space="preserve"> и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 xml:space="preserve"> нагрудного</w:t>
      </w:r>
      <w:r w:rsidR="00624B18" w:rsidRPr="007A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знака взамен утраченн</w:t>
      </w:r>
      <w:r w:rsidR="00707AC7" w:rsidRPr="007A58C2">
        <w:rPr>
          <w:rFonts w:ascii="Times New Roman" w:eastAsia="Times New Roman" w:hAnsi="Times New Roman"/>
          <w:sz w:val="28"/>
          <w:szCs w:val="28"/>
        </w:rPr>
        <w:t>ых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 xml:space="preserve"> не</w:t>
      </w:r>
      <w:r w:rsidR="00D36E23" w:rsidRPr="007A58C2">
        <w:rPr>
          <w:rFonts w:ascii="Times New Roman" w:eastAsia="Times New Roman" w:hAnsi="Times New Roman"/>
          <w:sz w:val="28"/>
          <w:szCs w:val="28"/>
        </w:rPr>
        <w:t> 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выдается.</w:t>
      </w:r>
    </w:p>
    <w:p w:rsidR="00676C60" w:rsidRPr="007A58C2" w:rsidRDefault="007A58C2" w:rsidP="0065319C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29. </w:t>
      </w:r>
      <w:r w:rsidR="00E86EFF" w:rsidRPr="007A58C2">
        <w:rPr>
          <w:rFonts w:ascii="Times New Roman" w:eastAsia="Times New Roman" w:hAnsi="Times New Roman"/>
          <w:sz w:val="28"/>
          <w:szCs w:val="28"/>
        </w:rPr>
        <w:t xml:space="preserve">Расходы, 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связанные с присвоением почетного звания, в том числе на</w:t>
      </w:r>
      <w:r w:rsidR="00D36E23" w:rsidRPr="007A58C2">
        <w:rPr>
          <w:rFonts w:ascii="Times New Roman" w:eastAsia="Times New Roman" w:hAnsi="Times New Roman"/>
          <w:sz w:val="28"/>
          <w:szCs w:val="28"/>
        </w:rPr>
        <w:t> </w:t>
      </w:r>
      <w:r w:rsidR="00676C60" w:rsidRPr="007A58C2">
        <w:rPr>
          <w:rFonts w:ascii="Times New Roman" w:eastAsia="Times New Roman" w:hAnsi="Times New Roman"/>
          <w:sz w:val="28"/>
          <w:szCs w:val="28"/>
        </w:rPr>
        <w:t>изготовление удостоверений и нагрудных знаков, осуществляются за счет средств областного бюджета, выделенных министерству.</w:t>
      </w:r>
    </w:p>
    <w:p w:rsidR="00017904" w:rsidRPr="00FF46CD" w:rsidRDefault="00676C60" w:rsidP="00BF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</w:t>
      </w:r>
      <w:bookmarkStart w:id="5" w:name="_GoBack"/>
      <w:bookmarkEnd w:id="5"/>
    </w:p>
    <w:sectPr w:rsidR="00017904" w:rsidRPr="00FF46CD" w:rsidSect="007770E2">
      <w:headerReference w:type="default" r:id="rId10"/>
      <w:pgSz w:w="11906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03" w:rsidRDefault="00244503">
      <w:pPr>
        <w:spacing w:after="0" w:line="240" w:lineRule="auto"/>
      </w:pPr>
      <w:r>
        <w:separator/>
      </w:r>
    </w:p>
  </w:endnote>
  <w:endnote w:type="continuationSeparator" w:id="0">
    <w:p w:rsidR="00244503" w:rsidRDefault="0024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03" w:rsidRDefault="00244503">
      <w:pPr>
        <w:spacing w:after="0" w:line="240" w:lineRule="auto"/>
      </w:pPr>
      <w:r>
        <w:separator/>
      </w:r>
    </w:p>
  </w:footnote>
  <w:footnote w:type="continuationSeparator" w:id="0">
    <w:p w:rsidR="00244503" w:rsidRDefault="0024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33" w:rsidRDefault="001D6033">
    <w:pPr>
      <w:pStyle w:val="a3"/>
      <w:jc w:val="center"/>
    </w:pPr>
  </w:p>
  <w:p w:rsidR="001D6033" w:rsidRPr="00456930" w:rsidRDefault="00713513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1D6033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BF38CD">
      <w:rPr>
        <w:rFonts w:ascii="Times New Roman" w:hAnsi="Times New Roman"/>
        <w:noProof/>
        <w:sz w:val="28"/>
        <w:szCs w:val="28"/>
      </w:rPr>
      <w:t>5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1D6033" w:rsidRDefault="001D6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0989"/>
    <w:multiLevelType w:val="multilevel"/>
    <w:tmpl w:val="8F308A84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17904"/>
    <w:rsid w:val="000206A2"/>
    <w:rsid w:val="0007305E"/>
    <w:rsid w:val="00082E2D"/>
    <w:rsid w:val="000A41EF"/>
    <w:rsid w:val="000C12E2"/>
    <w:rsid w:val="000F515F"/>
    <w:rsid w:val="00145694"/>
    <w:rsid w:val="00176078"/>
    <w:rsid w:val="00186F26"/>
    <w:rsid w:val="001C1B38"/>
    <w:rsid w:val="001D6033"/>
    <w:rsid w:val="001D7BA0"/>
    <w:rsid w:val="001F6562"/>
    <w:rsid w:val="002051CC"/>
    <w:rsid w:val="002065F2"/>
    <w:rsid w:val="0021720D"/>
    <w:rsid w:val="00217F03"/>
    <w:rsid w:val="00244503"/>
    <w:rsid w:val="00245162"/>
    <w:rsid w:val="00252C74"/>
    <w:rsid w:val="00263B17"/>
    <w:rsid w:val="002B009C"/>
    <w:rsid w:val="002B0163"/>
    <w:rsid w:val="002C0D8B"/>
    <w:rsid w:val="002D126E"/>
    <w:rsid w:val="002D7249"/>
    <w:rsid w:val="002E0598"/>
    <w:rsid w:val="002E6E8F"/>
    <w:rsid w:val="003144FC"/>
    <w:rsid w:val="00334658"/>
    <w:rsid w:val="00343145"/>
    <w:rsid w:val="003602A4"/>
    <w:rsid w:val="00361875"/>
    <w:rsid w:val="00381DB6"/>
    <w:rsid w:val="00382AA5"/>
    <w:rsid w:val="003B1BA0"/>
    <w:rsid w:val="00423D58"/>
    <w:rsid w:val="00451F38"/>
    <w:rsid w:val="0045286B"/>
    <w:rsid w:val="00452985"/>
    <w:rsid w:val="00471A50"/>
    <w:rsid w:val="004A68F6"/>
    <w:rsid w:val="004E0588"/>
    <w:rsid w:val="00505F0E"/>
    <w:rsid w:val="005242F4"/>
    <w:rsid w:val="00553A05"/>
    <w:rsid w:val="00576D09"/>
    <w:rsid w:val="005775B1"/>
    <w:rsid w:val="005A3A63"/>
    <w:rsid w:val="005A77BA"/>
    <w:rsid w:val="005A7B6A"/>
    <w:rsid w:val="005B7E02"/>
    <w:rsid w:val="005E3A7E"/>
    <w:rsid w:val="00624B18"/>
    <w:rsid w:val="00630E42"/>
    <w:rsid w:val="006367E9"/>
    <w:rsid w:val="00641E23"/>
    <w:rsid w:val="0065319C"/>
    <w:rsid w:val="00676C60"/>
    <w:rsid w:val="00696693"/>
    <w:rsid w:val="006A21C2"/>
    <w:rsid w:val="006B07D8"/>
    <w:rsid w:val="006B35B5"/>
    <w:rsid w:val="006D3CA5"/>
    <w:rsid w:val="006D5F6C"/>
    <w:rsid w:val="006E1941"/>
    <w:rsid w:val="006F15EB"/>
    <w:rsid w:val="0070262E"/>
    <w:rsid w:val="00707AC7"/>
    <w:rsid w:val="00713513"/>
    <w:rsid w:val="0075250D"/>
    <w:rsid w:val="00755852"/>
    <w:rsid w:val="0075792A"/>
    <w:rsid w:val="00771C04"/>
    <w:rsid w:val="0077360C"/>
    <w:rsid w:val="007770E2"/>
    <w:rsid w:val="007A58C2"/>
    <w:rsid w:val="007E05B7"/>
    <w:rsid w:val="00806BD8"/>
    <w:rsid w:val="00822C69"/>
    <w:rsid w:val="00826587"/>
    <w:rsid w:val="00830F3C"/>
    <w:rsid w:val="00831D4C"/>
    <w:rsid w:val="0088014B"/>
    <w:rsid w:val="00891EA1"/>
    <w:rsid w:val="008A37D0"/>
    <w:rsid w:val="008A5E21"/>
    <w:rsid w:val="008C18FA"/>
    <w:rsid w:val="008E7B63"/>
    <w:rsid w:val="008F2997"/>
    <w:rsid w:val="00917847"/>
    <w:rsid w:val="009209D5"/>
    <w:rsid w:val="00934ADB"/>
    <w:rsid w:val="00940C5E"/>
    <w:rsid w:val="0094140F"/>
    <w:rsid w:val="00946E1D"/>
    <w:rsid w:val="0096541B"/>
    <w:rsid w:val="00973DBF"/>
    <w:rsid w:val="009778F8"/>
    <w:rsid w:val="009E59D3"/>
    <w:rsid w:val="009F2A34"/>
    <w:rsid w:val="00A135BE"/>
    <w:rsid w:val="00A21475"/>
    <w:rsid w:val="00A44C3F"/>
    <w:rsid w:val="00A71369"/>
    <w:rsid w:val="00A76230"/>
    <w:rsid w:val="00A778B1"/>
    <w:rsid w:val="00A861E3"/>
    <w:rsid w:val="00AA06D9"/>
    <w:rsid w:val="00AA6746"/>
    <w:rsid w:val="00AD0B8C"/>
    <w:rsid w:val="00AD7365"/>
    <w:rsid w:val="00AE0C6F"/>
    <w:rsid w:val="00B009A3"/>
    <w:rsid w:val="00B379B3"/>
    <w:rsid w:val="00B41D54"/>
    <w:rsid w:val="00B42523"/>
    <w:rsid w:val="00B44B11"/>
    <w:rsid w:val="00B52B35"/>
    <w:rsid w:val="00B61095"/>
    <w:rsid w:val="00B765E5"/>
    <w:rsid w:val="00B77337"/>
    <w:rsid w:val="00BD0E2B"/>
    <w:rsid w:val="00BD10F7"/>
    <w:rsid w:val="00BE1063"/>
    <w:rsid w:val="00BF38CD"/>
    <w:rsid w:val="00C330EE"/>
    <w:rsid w:val="00C33631"/>
    <w:rsid w:val="00C424F7"/>
    <w:rsid w:val="00C46DCF"/>
    <w:rsid w:val="00C5655B"/>
    <w:rsid w:val="00C656E8"/>
    <w:rsid w:val="00C7001D"/>
    <w:rsid w:val="00C7313A"/>
    <w:rsid w:val="00C909A2"/>
    <w:rsid w:val="00CB0C34"/>
    <w:rsid w:val="00CE7970"/>
    <w:rsid w:val="00CF6A98"/>
    <w:rsid w:val="00D02E27"/>
    <w:rsid w:val="00D0322F"/>
    <w:rsid w:val="00D07057"/>
    <w:rsid w:val="00D0756E"/>
    <w:rsid w:val="00D07D5F"/>
    <w:rsid w:val="00D17D0D"/>
    <w:rsid w:val="00D221E7"/>
    <w:rsid w:val="00D24C2C"/>
    <w:rsid w:val="00D36E23"/>
    <w:rsid w:val="00D42D03"/>
    <w:rsid w:val="00D50602"/>
    <w:rsid w:val="00D52A66"/>
    <w:rsid w:val="00D57D7E"/>
    <w:rsid w:val="00D73BF0"/>
    <w:rsid w:val="00D812E7"/>
    <w:rsid w:val="00D9389A"/>
    <w:rsid w:val="00E14788"/>
    <w:rsid w:val="00E161E0"/>
    <w:rsid w:val="00E25ED9"/>
    <w:rsid w:val="00E35F19"/>
    <w:rsid w:val="00E606BE"/>
    <w:rsid w:val="00E8315E"/>
    <w:rsid w:val="00E86A2E"/>
    <w:rsid w:val="00E86EFF"/>
    <w:rsid w:val="00F267B2"/>
    <w:rsid w:val="00F42E95"/>
    <w:rsid w:val="00F476AB"/>
    <w:rsid w:val="00F909E8"/>
    <w:rsid w:val="00FB79AE"/>
    <w:rsid w:val="00FC77A3"/>
    <w:rsid w:val="00FF2E34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52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W:\&#1059;&#1087;&#1088;&#1072;&#1074;&#1083;&#1077;&#1085;&#1080;&#1077;%20&#1086;&#1093;&#1088;&#1072;&#1085;&#1099;%20&#1080;%20&#1080;&#1089;&#1087;&#1086;&#1083;&#1100;&#1079;&#1086;&#1074;&#1072;&#1085;&#1080;&#1103;%20&#1078;&#1080;&#1074;&#1086;&#1090;&#1085;&#1086;&#1075;&#1086;%20&#1084;&#1080;&#1088;&#1072;\&#1053;&#1040;&#1043;&#1056;&#1040;&#1046;&#1044;&#1045;&#1053;&#1048;&#1071;\&#1047;&#1072;&#1089;&#1083;&#1091;&#1078;&#1077;&#1085;&#1085;&#1099;&#1081;%20&#1088;&#1072;&#1073;&#1086;&#1090;&#1085;&#1080;&#1082;%20&#1086;&#1093;&#1086;&#1090;&#1085;&#1080;&#1095;&#1100;&#1077;&#1075;&#1086;%20&#1093;&#1086;&#1079;&#1103;&#1081;&#1089;&#1090;&#1074;&#1072;\&#1055;&#1086;&#1089;&#1090;&#1072;&#1085;&#1086;&#1074;&#1083;&#1077;&#1085;&#1080;&#1077;%20&#1055;&#1088;&#1072;&#1074;&#1080;&#1090;&#1077;&#1083;&#1100;&#1089;&#1090;&#1074;&#1072;%20&#1050;&#1080;&#1088;&#1086;&#1074;&#1089;&#1082;&#1086;&#1081;%20&#1086;&#1073;&#1083;&#1072;&#1089;&#1090;&#1080;%20&#1086;&#1090;%2029_04_202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6B5D54FC91A5D34616CC5C106BC9DCDA4EF8065233F15F8A7F13A2D6783E50BF55EC098F421DDA7E4876F76AC2C7B07A5E1047672FA041DE73887En1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slobodina_ai</cp:lastModifiedBy>
  <cp:revision>23</cp:revision>
  <cp:lastPrinted>2023-05-22T08:27:00Z</cp:lastPrinted>
  <dcterms:created xsi:type="dcterms:W3CDTF">2023-03-14T14:48:00Z</dcterms:created>
  <dcterms:modified xsi:type="dcterms:W3CDTF">2023-05-29T07:24:00Z</dcterms:modified>
</cp:coreProperties>
</file>